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077" w:rsidRPr="008C3077" w:rsidRDefault="00400D8E" w:rsidP="008C3077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</w:t>
      </w:r>
      <w:r w:rsidR="001A35C5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Приложение № 2</w:t>
      </w:r>
    </w:p>
    <w:p w:rsidR="008C3077" w:rsidRPr="008C3077" w:rsidRDefault="008C3077" w:rsidP="008C3077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8C307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к приказу ГАУЗ «РКНД МЗ РТ» </w:t>
      </w:r>
    </w:p>
    <w:p w:rsidR="008C3077" w:rsidRPr="008C3077" w:rsidRDefault="00CD6612" w:rsidP="00CD6612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                                                                                                                        от 01.12.23г. № 234/1/П</w:t>
      </w:r>
    </w:p>
    <w:p w:rsidR="008C3077" w:rsidRDefault="008C3077" w:rsidP="008C3077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C3077" w:rsidRDefault="008C3077" w:rsidP="008829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</w:p>
    <w:p w:rsidR="008C3077" w:rsidRDefault="008829AF" w:rsidP="008C3077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E7948">
        <w:rPr>
          <w:rFonts w:ascii="Times New Roman" w:hAnsi="Times New Roman" w:cs="Times New Roman"/>
          <w:sz w:val="28"/>
          <w:szCs w:val="28"/>
          <w:lang w:val="ru-RU"/>
        </w:rPr>
        <w:t>б У</w:t>
      </w:r>
      <w:bookmarkStart w:id="0" w:name="_GoBack"/>
      <w:bookmarkEnd w:id="0"/>
      <w:r w:rsidR="00563589">
        <w:rPr>
          <w:rFonts w:ascii="Times New Roman" w:hAnsi="Times New Roman" w:cs="Times New Roman"/>
          <w:sz w:val="28"/>
          <w:szCs w:val="28"/>
          <w:lang w:val="ru-RU"/>
        </w:rPr>
        <w:t>чебном центре</w:t>
      </w:r>
      <w:r w:rsidR="008C3077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государственного автономного учреждения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8C3077" w:rsidRDefault="00A7467E" w:rsidP="002026B8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Общие положения</w:t>
      </w:r>
    </w:p>
    <w:p w:rsidR="008C3077" w:rsidRPr="00E62A8A" w:rsidRDefault="00B80650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>1.</w:t>
      </w:r>
      <w:proofErr w:type="gramStart"/>
      <w:r w:rsidRPr="00FA160B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Учебный</w:t>
      </w:r>
      <w:proofErr w:type="gramEnd"/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центр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входит в состав 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орга</w:t>
      </w:r>
      <w:r w:rsidRPr="00FA160B">
        <w:rPr>
          <w:rFonts w:ascii="Times New Roman" w:hAnsi="Times New Roman" w:cs="Times New Roman"/>
          <w:sz w:val="28"/>
          <w:szCs w:val="28"/>
          <w:lang w:val="ru-RU"/>
        </w:rPr>
        <w:t>низационно-методического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консультативного</w:t>
      </w:r>
      <w:r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отдела 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Государственного автономного учреждения здравоохранения «Республиканский клинический наркологический диспансер Министерства здравоохранения Республики Татарстан» 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(далее- Учебный центр) </w:t>
      </w:r>
      <w:r w:rsidR="008C3077" w:rsidRPr="00E62A8A">
        <w:rPr>
          <w:rFonts w:ascii="Times New Roman" w:hAnsi="Times New Roman" w:cs="Times New Roman"/>
          <w:sz w:val="28"/>
          <w:szCs w:val="28"/>
          <w:lang w:val="ru-RU"/>
        </w:rPr>
        <w:t>осуществляет свою деятельность за счет денежных средств, полученных от оказания образовательных услуг на основании заключенных договоров.</w:t>
      </w:r>
    </w:p>
    <w:p w:rsidR="008C3077" w:rsidRPr="00FA160B" w:rsidRDefault="00B80650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1.2. 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Учебный центр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руководствуется в своей деятельности законами Российской Федерации, постановлениями и распоряжениями Правительства Российской Федерации, нормативными документами министерства науки и высшего образования Российской Федерации, Министерства здравоохранения Российской Федерации, приказами и распоряжениями главного врача ГАУЗ «РКНД МЗ РТ»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, иного уполномоченного лица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и настоящим Положением.</w:t>
      </w:r>
    </w:p>
    <w:p w:rsidR="007A6FB3" w:rsidRPr="00FA160B" w:rsidRDefault="00B80650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D778A3" w:rsidRPr="00FA160B">
        <w:rPr>
          <w:rFonts w:ascii="Times New Roman" w:hAnsi="Times New Roman" w:cs="Times New Roman"/>
          <w:sz w:val="28"/>
          <w:szCs w:val="28"/>
          <w:lang w:val="ru-RU"/>
        </w:rPr>
        <w:t>Организ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>ационная структура</w:t>
      </w:r>
      <w:r w:rsidR="00D778A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и правила внутре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ннего трудового распорядка Учебного центра</w:t>
      </w:r>
      <w:r w:rsidR="00D778A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определяются 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>настоящим положением.</w:t>
      </w:r>
    </w:p>
    <w:p w:rsidR="008C3077" w:rsidRPr="00FA160B" w:rsidRDefault="00B80650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>1.4.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Учебный центр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создан для реализации программ дополнительного профессионального образования – программ повышения квалификации (далее ДПП ПК).</w:t>
      </w:r>
    </w:p>
    <w:p w:rsidR="008C3077" w:rsidRPr="00FA160B" w:rsidRDefault="00B80650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>1.5.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Реализация ДПП ПК направлена на совершенствование имеющихся и (или) получение новой компетенции специалистами, осуществляющими профессиональную деятельность, на повышение профессионального уровня специалистов в рамках имеющейся квалификации.</w:t>
      </w:r>
    </w:p>
    <w:p w:rsidR="008C3077" w:rsidRPr="00FA160B" w:rsidRDefault="00B80650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1.6. 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Учебный центр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работает по календарному плану, утвержденному 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>директором учреждения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A6FB3" w:rsidRPr="00FA160B" w:rsidRDefault="00FA160B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>1.7.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В учебном центре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ведется документация, установленная действующим законодательством,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локальными нормативными актами.</w:t>
      </w:r>
      <w:r w:rsidR="008C3077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78A3" w:rsidRPr="00FA160B" w:rsidRDefault="00FA160B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1.8. </w:t>
      </w:r>
      <w:r w:rsidR="00D778A3" w:rsidRPr="00FA160B">
        <w:rPr>
          <w:rFonts w:ascii="Times New Roman" w:hAnsi="Times New Roman" w:cs="Times New Roman"/>
          <w:sz w:val="28"/>
          <w:szCs w:val="28"/>
          <w:lang w:val="ru-RU"/>
        </w:rPr>
        <w:t>Для реализации поставленн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ых перед ним целей и задач центр</w:t>
      </w:r>
      <w:r w:rsidR="00D778A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наделяется материально-техническим обеспечением, необходимым для осуществления образовательной деятельности.</w:t>
      </w:r>
    </w:p>
    <w:p w:rsidR="008C3077" w:rsidRDefault="008C3077" w:rsidP="002026B8">
      <w:pPr>
        <w:pStyle w:val="a3"/>
        <w:tabs>
          <w:tab w:val="left" w:pos="426"/>
        </w:tabs>
        <w:spacing w:line="240" w:lineRule="auto"/>
        <w:ind w:left="15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3077" w:rsidRPr="007A6FB3" w:rsidRDefault="00FA160B" w:rsidP="007A6FB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</w:t>
      </w:r>
      <w:r w:rsidR="007A6FB3"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78A3" w:rsidRPr="007A6FB3">
        <w:rPr>
          <w:rFonts w:ascii="Times New Roman" w:hAnsi="Times New Roman" w:cs="Times New Roman"/>
          <w:sz w:val="28"/>
          <w:szCs w:val="28"/>
          <w:lang w:val="ru-RU"/>
        </w:rPr>
        <w:t>Цели, з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адачи и в</w:t>
      </w:r>
      <w:r w:rsidR="00E35F39">
        <w:rPr>
          <w:rFonts w:ascii="Times New Roman" w:hAnsi="Times New Roman" w:cs="Times New Roman"/>
          <w:sz w:val="28"/>
          <w:szCs w:val="28"/>
          <w:lang w:val="ru-RU"/>
        </w:rPr>
        <w:t>иды деятельности Учебного центра</w:t>
      </w:r>
      <w:r w:rsidR="00D778A3" w:rsidRPr="007A6F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C3077" w:rsidRPr="007A6FB3" w:rsidRDefault="007A6FB3" w:rsidP="00B80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FB3">
        <w:rPr>
          <w:rFonts w:ascii="Times New Roman" w:hAnsi="Times New Roman" w:cs="Times New Roman"/>
          <w:sz w:val="28"/>
          <w:szCs w:val="28"/>
          <w:lang w:val="ru-RU"/>
        </w:rPr>
        <w:t>2.1.</w:t>
      </w:r>
      <w:r w:rsidR="008C3077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Целью</w:t>
      </w:r>
      <w:r w:rsidR="00D778A3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создания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Учебного центра</w:t>
      </w:r>
      <w:r w:rsidR="008C3077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является</w:t>
      </w:r>
      <w:r w:rsidR="00E01709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повышения </w:t>
      </w:r>
      <w:r w:rsidR="00D778A3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квалификации медицинских работников по вопросам оказания наркологической </w:t>
      </w:r>
      <w:r w:rsidR="00D778A3" w:rsidRPr="007A6FB3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помощи, профилактики наркологических заболеваний</w:t>
      </w:r>
      <w:r w:rsidR="00E01709" w:rsidRPr="007A6FB3">
        <w:rPr>
          <w:rFonts w:ascii="Times New Roman" w:hAnsi="Times New Roman" w:cs="Times New Roman"/>
          <w:sz w:val="28"/>
          <w:szCs w:val="28"/>
          <w:lang w:val="ru-RU"/>
        </w:rPr>
        <w:t>, медицинского освидетельствования на состояние опьянения (алкогольного, наркотического или иного токсического).</w:t>
      </w:r>
      <w:r w:rsidR="008C3077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C3077" w:rsidRPr="007A6FB3" w:rsidRDefault="007A6FB3" w:rsidP="00B80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Задачами Учебного центра</w:t>
      </w:r>
      <w:r w:rsidR="00E01709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8C3077" w:rsidRDefault="00E01709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разработка</w:t>
      </w:r>
      <w:r w:rsidR="008C3077">
        <w:rPr>
          <w:rFonts w:ascii="Times New Roman" w:hAnsi="Times New Roman" w:cs="Times New Roman"/>
          <w:sz w:val="28"/>
          <w:szCs w:val="28"/>
          <w:lang w:val="ru-RU"/>
        </w:rPr>
        <w:t xml:space="preserve"> учебных планов повышения квалификации;</w:t>
      </w:r>
    </w:p>
    <w:p w:rsidR="008C3077" w:rsidRDefault="00E01709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организация, координация</w:t>
      </w:r>
      <w:r w:rsidR="008C3077">
        <w:rPr>
          <w:rFonts w:ascii="Times New Roman" w:hAnsi="Times New Roman" w:cs="Times New Roman"/>
          <w:sz w:val="28"/>
          <w:szCs w:val="28"/>
          <w:lang w:val="ru-RU"/>
        </w:rPr>
        <w:t>, контроль учебного процесса;</w:t>
      </w:r>
    </w:p>
    <w:p w:rsidR="008C3077" w:rsidRDefault="009609C3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C3077">
        <w:rPr>
          <w:rFonts w:ascii="Times New Roman" w:hAnsi="Times New Roman" w:cs="Times New Roman"/>
          <w:sz w:val="28"/>
          <w:szCs w:val="28"/>
          <w:lang w:val="ru-RU"/>
        </w:rPr>
        <w:t>проведение теоретических занятий по повышению квалификации специалистов с высшим и средним профессиональным образованием;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</w:t>
      </w:r>
      <w:r w:rsidR="00E01709">
        <w:rPr>
          <w:rFonts w:ascii="Times New Roman" w:hAnsi="Times New Roman" w:cs="Times New Roman"/>
          <w:sz w:val="28"/>
          <w:szCs w:val="28"/>
          <w:lang w:val="ru-RU"/>
        </w:rPr>
        <w:t>азработка и организация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методического сопровождения образовательной деятельности по программам дополнительного профессионального образования;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совершенствование дополнительных профессиональных программ повышения квалификаци</w:t>
      </w:r>
      <w:r w:rsidR="00E01709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C3077" w:rsidRDefault="00E01709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организация</w:t>
      </w:r>
      <w:r w:rsidR="008C3077">
        <w:rPr>
          <w:rFonts w:ascii="Times New Roman" w:hAnsi="Times New Roman" w:cs="Times New Roman"/>
          <w:sz w:val="28"/>
          <w:szCs w:val="28"/>
          <w:lang w:val="ru-RU"/>
        </w:rPr>
        <w:t xml:space="preserve"> и проведение конференций по вопросам образовательной деятельности и семинаров обучающего характера;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проведение практических заданий по повышению квалификации специалистов с высшим и средним профессиональным образованием;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разрабо</w:t>
      </w:r>
      <w:r w:rsidR="00E01709">
        <w:rPr>
          <w:rFonts w:ascii="Times New Roman" w:hAnsi="Times New Roman" w:cs="Times New Roman"/>
          <w:sz w:val="28"/>
          <w:szCs w:val="28"/>
          <w:lang w:val="ru-RU"/>
        </w:rPr>
        <w:t>тка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мероприятий по совершенствованию учебного процесса и применения технических средств обучения;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формирование заказов, оформление, учет, хранение, выдачу и списание бланков документов государственного образца;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составление и представление установленной отчетности по учебной работе;</w:t>
      </w:r>
    </w:p>
    <w:p w:rsidR="008C3077" w:rsidRDefault="008C3077" w:rsidP="00B80650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разработку мероприятий по улучшению работы отдела.</w:t>
      </w:r>
    </w:p>
    <w:p w:rsidR="00E01709" w:rsidRPr="007A6FB3" w:rsidRDefault="007A6FB3" w:rsidP="00B80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Видом деятельности центра</w:t>
      </w:r>
      <w:r w:rsidR="00E01709" w:rsidRPr="007A6FB3">
        <w:rPr>
          <w:rFonts w:ascii="Times New Roman" w:hAnsi="Times New Roman" w:cs="Times New Roman"/>
          <w:sz w:val="28"/>
          <w:szCs w:val="28"/>
          <w:lang w:val="ru-RU"/>
        </w:rPr>
        <w:t xml:space="preserve"> является реализация дополнительных профессиональных программ повышения квалификации, направленных на совершенствование профессиональных навыков.</w:t>
      </w:r>
    </w:p>
    <w:p w:rsidR="000C6ACD" w:rsidRDefault="000C6ACD" w:rsidP="00B8065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C6ACD" w:rsidRPr="007A6FB3" w:rsidRDefault="00FA160B" w:rsidP="007A6FB3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A6FB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C6ACD" w:rsidRPr="007A6FB3">
        <w:rPr>
          <w:rFonts w:ascii="Times New Roman" w:hAnsi="Times New Roman" w:cs="Times New Roman"/>
          <w:sz w:val="28"/>
          <w:szCs w:val="28"/>
          <w:lang w:val="ru-RU"/>
        </w:rPr>
        <w:t>Организ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ация деятельности и управления У</w:t>
      </w:r>
      <w:r w:rsidR="000C6ACD" w:rsidRPr="007A6FB3">
        <w:rPr>
          <w:rFonts w:ascii="Times New Roman" w:hAnsi="Times New Roman" w:cs="Times New Roman"/>
          <w:sz w:val="28"/>
          <w:szCs w:val="28"/>
          <w:lang w:val="ru-RU"/>
        </w:rPr>
        <w:t>чебным центром</w:t>
      </w:r>
    </w:p>
    <w:p w:rsidR="00A7467E" w:rsidRPr="00B80650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.1. 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Руководство У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чебны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м центром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заместитель главного врача по внебюджетной деятельности</w:t>
      </w:r>
      <w:r w:rsidR="00086499">
        <w:rPr>
          <w:rFonts w:ascii="Times New Roman" w:hAnsi="Times New Roman" w:cs="Times New Roman"/>
          <w:sz w:val="28"/>
          <w:szCs w:val="28"/>
          <w:lang w:val="ru-RU"/>
        </w:rPr>
        <w:t xml:space="preserve"> либо иное уполномоченное лицо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C6ACD" w:rsidRPr="00B80650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.2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D6BB1" w:rsidRPr="00B80650">
        <w:rPr>
          <w:rFonts w:ascii="Times New Roman" w:hAnsi="Times New Roman" w:cs="Times New Roman"/>
          <w:sz w:val="28"/>
          <w:szCs w:val="28"/>
          <w:lang w:val="ru-RU"/>
        </w:rPr>
        <w:t>Руководитель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Учебного центра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тек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ущее руководство деятельностью У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чебного центра </w:t>
      </w:r>
      <w:proofErr w:type="gramStart"/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и  непосредс</w:t>
      </w:r>
      <w:r w:rsidR="00ED6A09" w:rsidRPr="00B80650">
        <w:rPr>
          <w:rFonts w:ascii="Times New Roman" w:hAnsi="Times New Roman" w:cs="Times New Roman"/>
          <w:sz w:val="28"/>
          <w:szCs w:val="28"/>
          <w:lang w:val="ru-RU"/>
        </w:rPr>
        <w:t>твенно</w:t>
      </w:r>
      <w:proofErr w:type="gramEnd"/>
      <w:r w:rsidR="00ED6A09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 подчиняется директору учреждения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C6ACD" w:rsidRPr="00B80650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.3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Права, обязанности и ответствен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>ность руководителя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Учебного центра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 определяются локальными нормативными актам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и ГАУЗ «РКНД МЗ РТ».</w:t>
      </w:r>
    </w:p>
    <w:p w:rsidR="000C6ACD" w:rsidRPr="00B80650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.4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Преподаватели центра</w:t>
      </w:r>
      <w:r w:rsidR="00E35F39">
        <w:rPr>
          <w:rFonts w:ascii="Times New Roman" w:hAnsi="Times New Roman" w:cs="Times New Roman"/>
          <w:sz w:val="28"/>
          <w:szCs w:val="28"/>
          <w:lang w:val="ru-RU"/>
        </w:rPr>
        <w:t xml:space="preserve"> принимаются на работу и увольняю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тся 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>директором учреждения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C6ACD" w:rsidRPr="00FA160B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.5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Педагогическая деятельность </w:t>
      </w:r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может </w:t>
      </w:r>
      <w:proofErr w:type="gramStart"/>
      <w:r w:rsidR="007A6FB3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осуществляться 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 работниками</w:t>
      </w:r>
      <w:proofErr w:type="gramEnd"/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 ГАУЗ «РКНД МЗ РТ» </w:t>
      </w:r>
      <w:r w:rsidR="000C6ACD" w:rsidRPr="00FA160B">
        <w:rPr>
          <w:rFonts w:ascii="Times New Roman" w:hAnsi="Times New Roman" w:cs="Times New Roman"/>
          <w:sz w:val="28"/>
          <w:szCs w:val="28"/>
          <w:lang w:val="ru-RU"/>
        </w:rPr>
        <w:t>на условиях почасовой оплаты в объеме не более 300 час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>ов в год</w:t>
      </w:r>
      <w:r w:rsidR="00E35F3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путем заключения срочного трудового</w:t>
      </w:r>
      <w:r w:rsidR="000C6ACD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35F39">
        <w:rPr>
          <w:rFonts w:ascii="Times New Roman" w:hAnsi="Times New Roman" w:cs="Times New Roman"/>
          <w:sz w:val="28"/>
          <w:szCs w:val="28"/>
          <w:lang w:val="ru-RU"/>
        </w:rPr>
        <w:t>договора</w:t>
      </w:r>
      <w:r w:rsidR="007A6FB3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6ACD" w:rsidRPr="00FA160B">
        <w:rPr>
          <w:rFonts w:ascii="Times New Roman" w:hAnsi="Times New Roman" w:cs="Times New Roman"/>
          <w:sz w:val="28"/>
          <w:szCs w:val="28"/>
          <w:lang w:val="ru-RU"/>
        </w:rPr>
        <w:t xml:space="preserve"> на возмездное оказание образовательных услуг.</w:t>
      </w:r>
    </w:p>
    <w:p w:rsidR="000C6ACD" w:rsidRPr="00B80650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70EC2">
        <w:rPr>
          <w:rFonts w:ascii="Times New Roman" w:hAnsi="Times New Roman" w:cs="Times New Roman"/>
          <w:sz w:val="28"/>
          <w:szCs w:val="28"/>
          <w:lang w:val="ru-RU"/>
        </w:rPr>
        <w:t>.6</w:t>
      </w:r>
      <w:r w:rsidR="00B80650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>К педагогической деятельно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сти по программам, реализуемым Учебным центром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, допускаются лица, имеющие высшее профессиональное образование. Образовательный ценз указанных лиц подтверждается документами 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lastRenderedPageBreak/>
        <w:t>государственного образца о соответствующем уровне образования и квалификации.</w:t>
      </w:r>
    </w:p>
    <w:p w:rsidR="000C6ACD" w:rsidRPr="00B80650" w:rsidRDefault="00386446" w:rsidP="00FA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2273CE">
        <w:rPr>
          <w:rFonts w:ascii="Times New Roman" w:hAnsi="Times New Roman" w:cs="Times New Roman"/>
          <w:sz w:val="28"/>
          <w:szCs w:val="28"/>
          <w:lang w:val="ru-RU"/>
        </w:rPr>
        <w:t>.7</w:t>
      </w:r>
      <w:r w:rsidR="00B80650" w:rsidRPr="00B80650">
        <w:rPr>
          <w:rFonts w:ascii="Times New Roman" w:hAnsi="Times New Roman" w:cs="Times New Roman"/>
          <w:sz w:val="28"/>
          <w:szCs w:val="28"/>
          <w:lang w:val="ru-RU"/>
        </w:rPr>
        <w:t>. Руководитель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 xml:space="preserve"> центра</w:t>
      </w:r>
      <w:r w:rsidR="000C6ACD" w:rsidRPr="00B80650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руководство деятельностью подчиненного ему персонала и несет персональную ответственность за организацию работы по дополнительному профессиональному образованию специалистов с высшим и средним профессиональным образованием.</w:t>
      </w:r>
    </w:p>
    <w:p w:rsidR="000C6ACD" w:rsidRDefault="000C6ACD" w:rsidP="006D4D2A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3077" w:rsidRPr="00FA160B" w:rsidRDefault="00FA160B" w:rsidP="00FA160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35370D" w:rsidRPr="00FA160B">
        <w:rPr>
          <w:rFonts w:ascii="Times New Roman" w:hAnsi="Times New Roman" w:cs="Times New Roman"/>
          <w:sz w:val="28"/>
          <w:szCs w:val="28"/>
          <w:lang w:val="ru-RU"/>
        </w:rPr>
        <w:t>Организация учебного процесса</w:t>
      </w:r>
    </w:p>
    <w:p w:rsidR="0035370D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>.1.</w:t>
      </w:r>
      <w:r w:rsidR="0035370D" w:rsidRPr="00386446">
        <w:rPr>
          <w:rFonts w:ascii="Times New Roman" w:hAnsi="Times New Roman" w:cs="Times New Roman"/>
          <w:sz w:val="28"/>
          <w:szCs w:val="28"/>
          <w:lang w:val="ru-RU"/>
        </w:rPr>
        <w:t>Организация учебного процесса, включая обеспечение надлежащих условий обучения, осуществляется в соответствии с действующим законодательством в сфере образования и настоящим положением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32FE1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.2. 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К освоению дополнительных профессиональных программ допускаются лица, </w:t>
      </w:r>
      <w:r w:rsidR="002273CE">
        <w:rPr>
          <w:rFonts w:ascii="Times New Roman" w:hAnsi="Times New Roman" w:cs="Times New Roman"/>
          <w:sz w:val="28"/>
          <w:szCs w:val="28"/>
          <w:lang w:val="ru-RU"/>
        </w:rPr>
        <w:t xml:space="preserve">имеющие </w:t>
      </w:r>
      <w:proofErr w:type="gramStart"/>
      <w:r w:rsidR="002273CE">
        <w:rPr>
          <w:rFonts w:ascii="Times New Roman" w:hAnsi="Times New Roman" w:cs="Times New Roman"/>
          <w:sz w:val="28"/>
          <w:szCs w:val="28"/>
          <w:lang w:val="ru-RU"/>
        </w:rPr>
        <w:t xml:space="preserve">среднее 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proofErr w:type="gramEnd"/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высшее</w:t>
      </w:r>
      <w:r w:rsidR="002273CE">
        <w:rPr>
          <w:rFonts w:ascii="Times New Roman" w:hAnsi="Times New Roman" w:cs="Times New Roman"/>
          <w:sz w:val="28"/>
          <w:szCs w:val="28"/>
          <w:lang w:val="ru-RU"/>
        </w:rPr>
        <w:t xml:space="preserve"> профессиональное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образование.</w:t>
      </w:r>
    </w:p>
    <w:p w:rsidR="00B32FE1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.3. 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Заявителями (слушателями) являются физические лица, заключившие договор об оказании платных образовательных услуг от своего имени или являющихся третей стороной в договоре на оказание платных образовательных услуг </w:t>
      </w:r>
      <w:proofErr w:type="gramStart"/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>между  ГАУЗ</w:t>
      </w:r>
      <w:proofErr w:type="gramEnd"/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«РКНД МЗ РТ»</w:t>
      </w:r>
      <w:r w:rsidR="006F11B3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(филиал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6F11B3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ГАУЗ «РКНД МЗ РТ»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>) и организацией, направляющей на обучение данное физическое лицо.</w:t>
      </w:r>
    </w:p>
    <w:p w:rsidR="00B32FE1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.4. 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>В случаях, предусмотренных уч</w:t>
      </w:r>
      <w:r w:rsidR="00563589">
        <w:rPr>
          <w:rFonts w:ascii="Times New Roman" w:hAnsi="Times New Roman" w:cs="Times New Roman"/>
          <w:sz w:val="28"/>
          <w:szCs w:val="28"/>
          <w:lang w:val="ru-RU"/>
        </w:rPr>
        <w:t>ебным планом, Учебный центр</w:t>
      </w:r>
      <w:r w:rsidR="00B32FE1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может проводить бесплатные учебно-практические занятия (семинары, тренинги) и т.д.</w:t>
      </w:r>
    </w:p>
    <w:p w:rsidR="00B32FE1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.5. </w:t>
      </w:r>
      <w:r w:rsidR="006577B9" w:rsidRPr="00386446">
        <w:rPr>
          <w:rFonts w:ascii="Times New Roman" w:hAnsi="Times New Roman" w:cs="Times New Roman"/>
          <w:sz w:val="28"/>
          <w:szCs w:val="28"/>
          <w:lang w:val="ru-RU"/>
        </w:rPr>
        <w:t>Заявитель подает заявку в ГАУЗ «РКНД МЗ РТ» либо его филиалы по ЭДО, почте или по электронной почте.</w:t>
      </w:r>
    </w:p>
    <w:p w:rsidR="006577B9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.6. </w:t>
      </w:r>
      <w:r w:rsidR="006577B9" w:rsidRPr="00386446">
        <w:rPr>
          <w:rFonts w:ascii="Times New Roman" w:hAnsi="Times New Roman" w:cs="Times New Roman"/>
          <w:sz w:val="28"/>
          <w:szCs w:val="28"/>
          <w:lang w:val="ru-RU"/>
        </w:rPr>
        <w:t>На основании полученной заявки заявителю направляется на согласование проект договора. В договоре указываются условия и сроки получения образовательных услуг, порядок расчета, права, обязанности и ответственности сторон. Все спорные вопросы решаются согласно условиям договора. Помимо договора отправляется счет на оплату образовательных услуг.</w:t>
      </w:r>
    </w:p>
    <w:p w:rsidR="00E85F7F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.7. </w:t>
      </w:r>
      <w:r w:rsidR="00E85F7F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Личность слушателя идентифицируется с помощью формирования </w:t>
      </w:r>
      <w:proofErr w:type="gramStart"/>
      <w:r w:rsidR="00E85F7F" w:rsidRPr="00386446">
        <w:rPr>
          <w:rFonts w:ascii="Times New Roman" w:hAnsi="Times New Roman" w:cs="Times New Roman"/>
          <w:sz w:val="28"/>
          <w:szCs w:val="28"/>
          <w:lang w:val="ru-RU"/>
        </w:rPr>
        <w:t>пакета  документов</w:t>
      </w:r>
      <w:proofErr w:type="gramEnd"/>
      <w:r w:rsidR="00E85F7F" w:rsidRPr="00386446">
        <w:rPr>
          <w:rFonts w:ascii="Times New Roman" w:hAnsi="Times New Roman" w:cs="Times New Roman"/>
          <w:sz w:val="28"/>
          <w:szCs w:val="28"/>
          <w:lang w:val="ru-RU"/>
        </w:rPr>
        <w:t>: согласие на обработку пер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>сональных данных (фамилия, имя, отчество, место работы, занимаемая должность, место жительство, контактный номер телефона, адрес электронной почты, дата, личная подпись);</w:t>
      </w:r>
      <w:r w:rsidR="002273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>копия паспорта</w:t>
      </w:r>
      <w:r w:rsidR="002273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>(1-ая страница), копия диплома, копия</w:t>
      </w:r>
      <w:r w:rsidR="00C41C53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свидетельства об аккредитации (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>сертификата) специалиста, копия свидетельства о браке (по необходимости). Сканы документов направляются на адрес электронной почты ГАУЗ «РКНД</w:t>
      </w:r>
      <w:r w:rsidR="00C41C53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>МЗ</w:t>
      </w:r>
      <w:r w:rsidR="00C41C53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>РТ (филиала ГАУЗ «РКНД МЗ РТ»)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37A7F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либо Почтой России.</w:t>
      </w:r>
    </w:p>
    <w:p w:rsidR="006360D5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.8. </w:t>
      </w:r>
      <w:r w:rsidR="006577B9" w:rsidRPr="00386446">
        <w:rPr>
          <w:rFonts w:ascii="Times New Roman" w:hAnsi="Times New Roman" w:cs="Times New Roman"/>
          <w:sz w:val="28"/>
          <w:szCs w:val="28"/>
          <w:lang w:val="ru-RU"/>
        </w:rPr>
        <w:t>Зачисление на учебу осуществляется на основании заявления на обучение, договора на оказание образовательных услуг, заключенных с юридическим (физическим) лицом, оплаты за обучение путем перечисления средств на соответствующий счет</w:t>
      </w:r>
      <w:r w:rsidR="006F11B3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либо оплаты в кассе диспансера. После зачисления, в течении 2 рабочих дней ГАУЗ «РКНД МЗ РТ» (филиал ГАУЗ «РКНД МЗ РТ») информирует заявителя о дате, месте и времени проведения обучения, а также сообщает другие необходимые сведения, касающиеся </w:t>
      </w:r>
      <w:proofErr w:type="gramStart"/>
      <w:r w:rsidR="006F11B3" w:rsidRPr="00386446">
        <w:rPr>
          <w:rFonts w:ascii="Times New Roman" w:hAnsi="Times New Roman" w:cs="Times New Roman"/>
          <w:sz w:val="28"/>
          <w:szCs w:val="28"/>
          <w:lang w:val="ru-RU"/>
        </w:rPr>
        <w:t>организации</w:t>
      </w:r>
      <w:r w:rsidR="006360D5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 образовательного</w:t>
      </w:r>
      <w:proofErr w:type="gramEnd"/>
      <w:r w:rsidR="006360D5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процесса.</w:t>
      </w:r>
    </w:p>
    <w:p w:rsidR="006360D5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lastRenderedPageBreak/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.9. </w:t>
      </w:r>
      <w:proofErr w:type="gramStart"/>
      <w:r w:rsidR="00915C38">
        <w:rPr>
          <w:rFonts w:ascii="Times New Roman" w:hAnsi="Times New Roman" w:cs="Times New Roman"/>
          <w:sz w:val="28"/>
          <w:szCs w:val="28"/>
          <w:lang w:val="ru-RU"/>
        </w:rPr>
        <w:t>Допускаются  варианты</w:t>
      </w:r>
      <w:proofErr w:type="gramEnd"/>
      <w:r w:rsidR="006360D5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 учебного процесса с использованием дистанционного обучения: полностью удаленное обучение - посредством модуля дистанционного обучения, удаленное обучение и очный контроль усвоения материалов курсов, очно-дистанционное обучение, когда часть учебных модулей курса изучает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ся дистанционно, а часть – очно, очно- заочное (очная часть - лекции по средствам видеосвязи, заочная часть- слушателям предоставляется лекционный материал, тестовые задания).</w:t>
      </w:r>
    </w:p>
    <w:p w:rsidR="006360D5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.10. </w:t>
      </w:r>
      <w:r w:rsidR="000C6ACD" w:rsidRPr="00386446">
        <w:rPr>
          <w:rFonts w:ascii="Times New Roman" w:hAnsi="Times New Roman" w:cs="Times New Roman"/>
          <w:sz w:val="28"/>
          <w:szCs w:val="28"/>
          <w:lang w:val="ru-RU"/>
        </w:rPr>
        <w:t>Академический час устанавливае</w:t>
      </w:r>
      <w:r w:rsidR="00C20DE3">
        <w:rPr>
          <w:rFonts w:ascii="Times New Roman" w:hAnsi="Times New Roman" w:cs="Times New Roman"/>
          <w:sz w:val="28"/>
          <w:szCs w:val="28"/>
          <w:lang w:val="ru-RU"/>
        </w:rPr>
        <w:t>тся продолжительностью 45 минут. Численность обучающихся по мере формирования заявки (</w:t>
      </w:r>
      <w:r w:rsidR="000C6ACD" w:rsidRPr="00386446">
        <w:rPr>
          <w:rFonts w:ascii="Times New Roman" w:hAnsi="Times New Roman" w:cs="Times New Roman"/>
          <w:sz w:val="28"/>
          <w:szCs w:val="28"/>
          <w:lang w:val="ru-RU"/>
        </w:rPr>
        <w:t>групповые -  от 10 человек, мелкогрупповые – от 3-9 человек и индивидуальные занятия</w:t>
      </w:r>
      <w:r w:rsidR="00C20DE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0C6ACD" w:rsidRPr="003864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2C57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.11. </w:t>
      </w:r>
      <w:r w:rsidR="00722C57" w:rsidRPr="00386446">
        <w:rPr>
          <w:rFonts w:ascii="Times New Roman" w:hAnsi="Times New Roman" w:cs="Times New Roman"/>
          <w:sz w:val="28"/>
          <w:szCs w:val="28"/>
          <w:lang w:val="ru-RU"/>
        </w:rPr>
        <w:t>К концу обучения каждый слушатель курса должен уметь самостоятельно выполнять все работы, предусмотренные квалификационной характеристикой, пройти аттестацию или иные формы контроля знаний, если это предусмотрено образовательной программой.</w:t>
      </w:r>
    </w:p>
    <w:p w:rsidR="00722C57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4.12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722C57" w:rsidRPr="00386446">
        <w:rPr>
          <w:rFonts w:ascii="Times New Roman" w:hAnsi="Times New Roman" w:cs="Times New Roman"/>
          <w:sz w:val="28"/>
          <w:szCs w:val="28"/>
          <w:lang w:val="ru-RU"/>
        </w:rPr>
        <w:t>Слушатель, который успешно прошел курс обучения получает удостоверение о повышении квалификации. Срок действия удостоверения – 5лет со дня его выдачи.</w:t>
      </w:r>
    </w:p>
    <w:p w:rsidR="00722C57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4.13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829AF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Квалификация, </w:t>
      </w:r>
      <w:r w:rsidR="00722C57" w:rsidRPr="00386446">
        <w:rPr>
          <w:rFonts w:ascii="Times New Roman" w:hAnsi="Times New Roman" w:cs="Times New Roman"/>
          <w:sz w:val="28"/>
          <w:szCs w:val="28"/>
          <w:lang w:val="ru-RU"/>
        </w:rPr>
        <w:t>указываемая в документе о квалификации, дает его обладателю право заниматься определенной профессиональной деятельностью и (или) выполнять конкретные трудовые функции,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образования, если иное не установлено законодательством Российской Федерации</w:t>
      </w:r>
      <w:r w:rsidR="009125F9" w:rsidRPr="003864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125F9" w:rsidRPr="00386446" w:rsidRDefault="00386446" w:rsidP="0038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>.1</w:t>
      </w:r>
      <w:r w:rsidRPr="003864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160B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125F9" w:rsidRPr="00386446">
        <w:rPr>
          <w:rFonts w:ascii="Times New Roman" w:hAnsi="Times New Roman" w:cs="Times New Roman"/>
          <w:sz w:val="28"/>
          <w:szCs w:val="28"/>
          <w:lang w:val="ru-RU"/>
        </w:rPr>
        <w:t>Лица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9125F9" w:rsidRPr="00386446">
        <w:rPr>
          <w:rFonts w:ascii="Times New Roman" w:hAnsi="Times New Roman" w:cs="Times New Roman"/>
          <w:sz w:val="28"/>
          <w:szCs w:val="28"/>
          <w:lang w:val="ru-RU"/>
        </w:rPr>
        <w:t>, не прошедшим ито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говую аттестацию</w:t>
      </w:r>
      <w:r w:rsidR="009125F9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 или получившим на итоговой аттестации неудовлетворительные результаты, а также лицам, освоившим часть дополнительной профессиональной программы, выдается справка об обучении или о периоде обучения.</w:t>
      </w:r>
    </w:p>
    <w:p w:rsidR="006360D5" w:rsidRPr="00894783" w:rsidRDefault="006360D5" w:rsidP="006360D5">
      <w:pPr>
        <w:pStyle w:val="1"/>
        <w:shd w:val="clear" w:color="auto" w:fill="auto"/>
        <w:spacing w:before="0" w:after="0" w:line="322" w:lineRule="exact"/>
        <w:ind w:right="20"/>
        <w:jc w:val="both"/>
        <w:rPr>
          <w:sz w:val="28"/>
          <w:szCs w:val="28"/>
        </w:rPr>
      </w:pPr>
    </w:p>
    <w:p w:rsidR="00E01709" w:rsidRPr="00386446" w:rsidRDefault="00386446" w:rsidP="00386446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Финансирование деятельности У</w:t>
      </w:r>
      <w:r w:rsidR="00FE376F" w:rsidRPr="00386446">
        <w:rPr>
          <w:rFonts w:ascii="Times New Roman" w:hAnsi="Times New Roman" w:cs="Times New Roman"/>
          <w:sz w:val="28"/>
          <w:szCs w:val="28"/>
          <w:lang w:val="ru-RU"/>
        </w:rPr>
        <w:t xml:space="preserve">чебного 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центра</w:t>
      </w:r>
    </w:p>
    <w:p w:rsidR="00FE376F" w:rsidRPr="00884F34" w:rsidRDefault="00FE376F" w:rsidP="00884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4F34"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 xml:space="preserve">1. Финансирование деятельности Учебного центра </w:t>
      </w:r>
      <w:proofErr w:type="gramStart"/>
      <w:r w:rsidR="00915C38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осуществляется </w:t>
      </w:r>
      <w:r w:rsidRPr="00884F34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proofErr w:type="gramEnd"/>
      <w:r w:rsidRPr="00884F34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соответствии с действующим     законодательством и планом финансово-хозяйственной деятельности ГАУЗ «РКНД МЗ РТ».</w:t>
      </w:r>
    </w:p>
    <w:p w:rsidR="00FE376F" w:rsidRPr="00A7467E" w:rsidRDefault="00FE376F" w:rsidP="00FE376F">
      <w:pPr>
        <w:pStyle w:val="a3"/>
        <w:spacing w:line="240" w:lineRule="auto"/>
        <w:ind w:left="-207"/>
        <w:rPr>
          <w:rFonts w:ascii="Times New Roman" w:hAnsi="Times New Roman" w:cs="Times New Roman"/>
          <w:sz w:val="28"/>
          <w:szCs w:val="28"/>
          <w:lang w:val="ru-RU"/>
        </w:rPr>
      </w:pPr>
    </w:p>
    <w:p w:rsidR="008C3077" w:rsidRPr="00FE376F" w:rsidRDefault="00884F34" w:rsidP="00FE376F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FE376F" w:rsidRPr="00FE376F">
        <w:rPr>
          <w:rFonts w:ascii="Times New Roman" w:hAnsi="Times New Roman" w:cs="Times New Roman"/>
          <w:sz w:val="28"/>
          <w:szCs w:val="28"/>
          <w:lang w:val="ru-RU"/>
        </w:rPr>
        <w:t>6.</w:t>
      </w:r>
      <w:r w:rsidR="00FE376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3470C" w:rsidRPr="00FE376F">
        <w:rPr>
          <w:rFonts w:ascii="Times New Roman" w:hAnsi="Times New Roman" w:cs="Times New Roman"/>
          <w:sz w:val="28"/>
          <w:szCs w:val="28"/>
          <w:lang w:val="ru-RU"/>
        </w:rPr>
        <w:t xml:space="preserve">Порядок </w:t>
      </w:r>
      <w:r w:rsidR="00915C38">
        <w:rPr>
          <w:rFonts w:ascii="Times New Roman" w:hAnsi="Times New Roman" w:cs="Times New Roman"/>
          <w:sz w:val="28"/>
          <w:szCs w:val="28"/>
          <w:lang w:val="ru-RU"/>
        </w:rPr>
        <w:t>реорганизации и ликвидации У</w:t>
      </w:r>
      <w:r w:rsidR="0023470C" w:rsidRPr="00FE376F">
        <w:rPr>
          <w:rFonts w:ascii="Times New Roman" w:hAnsi="Times New Roman" w:cs="Times New Roman"/>
          <w:sz w:val="28"/>
          <w:szCs w:val="28"/>
          <w:lang w:val="ru-RU"/>
        </w:rPr>
        <w:t>чебного центра</w:t>
      </w:r>
    </w:p>
    <w:p w:rsidR="005E3722" w:rsidRPr="00386446" w:rsidRDefault="00386446" w:rsidP="00884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6.1. </w:t>
      </w:r>
      <w:r w:rsidR="0023470C" w:rsidRPr="00386446">
        <w:rPr>
          <w:rFonts w:ascii="Times New Roman" w:hAnsi="Times New Roman" w:cs="Times New Roman"/>
          <w:sz w:val="28"/>
          <w:szCs w:val="28"/>
          <w:lang w:val="ru-RU"/>
        </w:rPr>
        <w:t>Реорганизация и ликвидация центра происходит на основании приказа главного врача ГАУЗ «РКНД МЗ РТ» в порядке, установленном действующим законодательством Российской Федерации.</w:t>
      </w:r>
    </w:p>
    <w:sectPr w:rsidR="005E3722" w:rsidRPr="00386446" w:rsidSect="006D4D2A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F1838"/>
    <w:multiLevelType w:val="multilevel"/>
    <w:tmpl w:val="7DF8F3A2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873" w:hanging="720"/>
      </w:pPr>
    </w:lvl>
    <w:lvl w:ilvl="3">
      <w:start w:val="1"/>
      <w:numFmt w:val="decimal"/>
      <w:isLgl/>
      <w:lvlText w:val="%1.%2.%3.%4."/>
      <w:lvlJc w:val="left"/>
      <w:pPr>
        <w:ind w:left="1233" w:hanging="720"/>
      </w:pPr>
    </w:lvl>
    <w:lvl w:ilvl="4">
      <w:start w:val="1"/>
      <w:numFmt w:val="decimal"/>
      <w:isLgl/>
      <w:lvlText w:val="%1.%2.%3.%4.%5."/>
      <w:lvlJc w:val="left"/>
      <w:pPr>
        <w:ind w:left="1953" w:hanging="1080"/>
      </w:pPr>
    </w:lvl>
    <w:lvl w:ilvl="5">
      <w:start w:val="1"/>
      <w:numFmt w:val="decimal"/>
      <w:isLgl/>
      <w:lvlText w:val="%1.%2.%3.%4.%5.%6."/>
      <w:lvlJc w:val="left"/>
      <w:pPr>
        <w:ind w:left="2313" w:hanging="1080"/>
      </w:pPr>
    </w:lvl>
    <w:lvl w:ilvl="6">
      <w:start w:val="1"/>
      <w:numFmt w:val="decimal"/>
      <w:isLgl/>
      <w:lvlText w:val="%1.%2.%3.%4.%5.%6.%7."/>
      <w:lvlJc w:val="left"/>
      <w:pPr>
        <w:ind w:left="3033" w:hanging="1440"/>
      </w:pPr>
    </w:lvl>
    <w:lvl w:ilvl="7">
      <w:start w:val="1"/>
      <w:numFmt w:val="decimal"/>
      <w:isLgl/>
      <w:lvlText w:val="%1.%2.%3.%4.%5.%6.%7.%8."/>
      <w:lvlJc w:val="left"/>
      <w:pPr>
        <w:ind w:left="3393" w:hanging="1440"/>
      </w:p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</w:lvl>
  </w:abstractNum>
  <w:abstractNum w:abstractNumId="1" w15:restartNumberingAfterBreak="0">
    <w:nsid w:val="28FE5A1B"/>
    <w:multiLevelType w:val="multilevel"/>
    <w:tmpl w:val="7DF8F3A2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873" w:hanging="720"/>
      </w:pPr>
    </w:lvl>
    <w:lvl w:ilvl="3">
      <w:start w:val="1"/>
      <w:numFmt w:val="decimal"/>
      <w:isLgl/>
      <w:lvlText w:val="%1.%2.%3.%4."/>
      <w:lvlJc w:val="left"/>
      <w:pPr>
        <w:ind w:left="1233" w:hanging="720"/>
      </w:pPr>
    </w:lvl>
    <w:lvl w:ilvl="4">
      <w:start w:val="1"/>
      <w:numFmt w:val="decimal"/>
      <w:isLgl/>
      <w:lvlText w:val="%1.%2.%3.%4.%5."/>
      <w:lvlJc w:val="left"/>
      <w:pPr>
        <w:ind w:left="1953" w:hanging="1080"/>
      </w:pPr>
    </w:lvl>
    <w:lvl w:ilvl="5">
      <w:start w:val="1"/>
      <w:numFmt w:val="decimal"/>
      <w:isLgl/>
      <w:lvlText w:val="%1.%2.%3.%4.%5.%6."/>
      <w:lvlJc w:val="left"/>
      <w:pPr>
        <w:ind w:left="2313" w:hanging="1080"/>
      </w:pPr>
    </w:lvl>
    <w:lvl w:ilvl="6">
      <w:start w:val="1"/>
      <w:numFmt w:val="decimal"/>
      <w:isLgl/>
      <w:lvlText w:val="%1.%2.%3.%4.%5.%6.%7."/>
      <w:lvlJc w:val="left"/>
      <w:pPr>
        <w:ind w:left="3033" w:hanging="1440"/>
      </w:pPr>
    </w:lvl>
    <w:lvl w:ilvl="7">
      <w:start w:val="1"/>
      <w:numFmt w:val="decimal"/>
      <w:isLgl/>
      <w:lvlText w:val="%1.%2.%3.%4.%5.%6.%7.%8."/>
      <w:lvlJc w:val="left"/>
      <w:pPr>
        <w:ind w:left="3393" w:hanging="1440"/>
      </w:p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</w:lvl>
  </w:abstractNum>
  <w:abstractNum w:abstractNumId="2" w15:restartNumberingAfterBreak="0">
    <w:nsid w:val="3C1B1C82"/>
    <w:multiLevelType w:val="multilevel"/>
    <w:tmpl w:val="7DF8F3A2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isLgl/>
      <w:lvlText w:val="%1.%2."/>
      <w:lvlJc w:val="left"/>
      <w:pPr>
        <w:ind w:left="2062" w:hanging="360"/>
      </w:pPr>
    </w:lvl>
    <w:lvl w:ilvl="2">
      <w:start w:val="1"/>
      <w:numFmt w:val="decimal"/>
      <w:isLgl/>
      <w:lvlText w:val="%1.%2.%3."/>
      <w:lvlJc w:val="left"/>
      <w:pPr>
        <w:ind w:left="873" w:hanging="720"/>
      </w:pPr>
    </w:lvl>
    <w:lvl w:ilvl="3">
      <w:start w:val="1"/>
      <w:numFmt w:val="decimal"/>
      <w:isLgl/>
      <w:lvlText w:val="%1.%2.%3.%4."/>
      <w:lvlJc w:val="left"/>
      <w:pPr>
        <w:ind w:left="1233" w:hanging="720"/>
      </w:pPr>
    </w:lvl>
    <w:lvl w:ilvl="4">
      <w:start w:val="1"/>
      <w:numFmt w:val="decimal"/>
      <w:isLgl/>
      <w:lvlText w:val="%1.%2.%3.%4.%5."/>
      <w:lvlJc w:val="left"/>
      <w:pPr>
        <w:ind w:left="1953" w:hanging="1080"/>
      </w:pPr>
    </w:lvl>
    <w:lvl w:ilvl="5">
      <w:start w:val="1"/>
      <w:numFmt w:val="decimal"/>
      <w:isLgl/>
      <w:lvlText w:val="%1.%2.%3.%4.%5.%6."/>
      <w:lvlJc w:val="left"/>
      <w:pPr>
        <w:ind w:left="2313" w:hanging="1080"/>
      </w:pPr>
    </w:lvl>
    <w:lvl w:ilvl="6">
      <w:start w:val="1"/>
      <w:numFmt w:val="decimal"/>
      <w:isLgl/>
      <w:lvlText w:val="%1.%2.%3.%4.%5.%6.%7."/>
      <w:lvlJc w:val="left"/>
      <w:pPr>
        <w:ind w:left="3033" w:hanging="1440"/>
      </w:pPr>
    </w:lvl>
    <w:lvl w:ilvl="7">
      <w:start w:val="1"/>
      <w:numFmt w:val="decimal"/>
      <w:isLgl/>
      <w:lvlText w:val="%1.%2.%3.%4.%5.%6.%7.%8."/>
      <w:lvlJc w:val="left"/>
      <w:pPr>
        <w:ind w:left="3393" w:hanging="1440"/>
      </w:p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</w:lvl>
  </w:abstractNum>
  <w:abstractNum w:abstractNumId="3" w15:restartNumberingAfterBreak="0">
    <w:nsid w:val="3EA455D5"/>
    <w:multiLevelType w:val="multilevel"/>
    <w:tmpl w:val="30440D62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5D6AFF"/>
    <w:multiLevelType w:val="multilevel"/>
    <w:tmpl w:val="E3A4BE2A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873" w:hanging="720"/>
      </w:pPr>
    </w:lvl>
    <w:lvl w:ilvl="3">
      <w:start w:val="1"/>
      <w:numFmt w:val="decimal"/>
      <w:isLgl/>
      <w:lvlText w:val="%1.%2.%3.%4."/>
      <w:lvlJc w:val="left"/>
      <w:pPr>
        <w:ind w:left="1233" w:hanging="720"/>
      </w:pPr>
    </w:lvl>
    <w:lvl w:ilvl="4">
      <w:start w:val="1"/>
      <w:numFmt w:val="decimal"/>
      <w:isLgl/>
      <w:lvlText w:val="%1.%2.%3.%4.%5."/>
      <w:lvlJc w:val="left"/>
      <w:pPr>
        <w:ind w:left="1953" w:hanging="1080"/>
      </w:pPr>
    </w:lvl>
    <w:lvl w:ilvl="5">
      <w:start w:val="1"/>
      <w:numFmt w:val="decimal"/>
      <w:isLgl/>
      <w:lvlText w:val="%1.%2.%3.%4.%5.%6."/>
      <w:lvlJc w:val="left"/>
      <w:pPr>
        <w:ind w:left="2313" w:hanging="1080"/>
      </w:pPr>
    </w:lvl>
    <w:lvl w:ilvl="6">
      <w:start w:val="1"/>
      <w:numFmt w:val="decimal"/>
      <w:isLgl/>
      <w:lvlText w:val="%1.%2.%3.%4.%5.%6.%7."/>
      <w:lvlJc w:val="left"/>
      <w:pPr>
        <w:ind w:left="3033" w:hanging="1440"/>
      </w:pPr>
    </w:lvl>
    <w:lvl w:ilvl="7">
      <w:start w:val="1"/>
      <w:numFmt w:val="decimal"/>
      <w:isLgl/>
      <w:lvlText w:val="%1.%2.%3.%4.%5.%6.%7.%8."/>
      <w:lvlJc w:val="left"/>
      <w:pPr>
        <w:ind w:left="3393" w:hanging="1440"/>
      </w:p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</w:lvl>
  </w:abstractNum>
  <w:abstractNum w:abstractNumId="5" w15:restartNumberingAfterBreak="0">
    <w:nsid w:val="4E945370"/>
    <w:multiLevelType w:val="multilevel"/>
    <w:tmpl w:val="77DCCA3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077"/>
    <w:rsid w:val="00086499"/>
    <w:rsid w:val="000C6ACD"/>
    <w:rsid w:val="001A35C5"/>
    <w:rsid w:val="002026B8"/>
    <w:rsid w:val="002273CE"/>
    <w:rsid w:val="0023470C"/>
    <w:rsid w:val="00272747"/>
    <w:rsid w:val="002D6BB1"/>
    <w:rsid w:val="0035370D"/>
    <w:rsid w:val="00386446"/>
    <w:rsid w:val="00400D8E"/>
    <w:rsid w:val="00563589"/>
    <w:rsid w:val="006360D5"/>
    <w:rsid w:val="00637A7F"/>
    <w:rsid w:val="006577B9"/>
    <w:rsid w:val="006D4D2A"/>
    <w:rsid w:val="006E7948"/>
    <w:rsid w:val="006F11B3"/>
    <w:rsid w:val="00722C57"/>
    <w:rsid w:val="007A6FB3"/>
    <w:rsid w:val="008829AF"/>
    <w:rsid w:val="00884F34"/>
    <w:rsid w:val="008C3077"/>
    <w:rsid w:val="009125F9"/>
    <w:rsid w:val="00915C38"/>
    <w:rsid w:val="00954FCB"/>
    <w:rsid w:val="009609C3"/>
    <w:rsid w:val="00A70EC2"/>
    <w:rsid w:val="00A7467E"/>
    <w:rsid w:val="00AF69DA"/>
    <w:rsid w:val="00B32FE1"/>
    <w:rsid w:val="00B80650"/>
    <w:rsid w:val="00C20DE3"/>
    <w:rsid w:val="00C26373"/>
    <w:rsid w:val="00C32F35"/>
    <w:rsid w:val="00C41C53"/>
    <w:rsid w:val="00CD6612"/>
    <w:rsid w:val="00D7423C"/>
    <w:rsid w:val="00D778A3"/>
    <w:rsid w:val="00E01709"/>
    <w:rsid w:val="00E35F39"/>
    <w:rsid w:val="00E62A8A"/>
    <w:rsid w:val="00E85F7F"/>
    <w:rsid w:val="00ED6A09"/>
    <w:rsid w:val="00F3448D"/>
    <w:rsid w:val="00F86B76"/>
    <w:rsid w:val="00F95D82"/>
    <w:rsid w:val="00FA160B"/>
    <w:rsid w:val="00F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B5ED"/>
  <w15:chartTrackingRefBased/>
  <w15:docId w15:val="{C4516056-8538-4F27-BEB0-E4B6115F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077"/>
    <w:pPr>
      <w:spacing w:after="200" w:line="276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3077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6360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360D5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1">
    <w:name w:val="Основной текст1"/>
    <w:basedOn w:val="a"/>
    <w:link w:val="a4"/>
    <w:rsid w:val="006360D5"/>
    <w:pPr>
      <w:shd w:val="clear" w:color="auto" w:fill="FFFFFF"/>
      <w:spacing w:before="2340" w:after="300" w:line="326" w:lineRule="exact"/>
      <w:jc w:val="center"/>
    </w:pPr>
    <w:rPr>
      <w:rFonts w:ascii="Times New Roman" w:eastAsia="Times New Roman" w:hAnsi="Times New Roman" w:cs="Times New Roman"/>
      <w:sz w:val="26"/>
      <w:szCs w:val="26"/>
      <w:lang w:val="ru-RU" w:eastAsia="en-US"/>
    </w:rPr>
  </w:style>
  <w:style w:type="paragraph" w:customStyle="1" w:styleId="40">
    <w:name w:val="Основной текст (4)"/>
    <w:basedOn w:val="a"/>
    <w:link w:val="4"/>
    <w:rsid w:val="006360D5"/>
    <w:pPr>
      <w:shd w:val="clear" w:color="auto" w:fill="FFFFFF"/>
      <w:spacing w:after="420" w:line="110" w:lineRule="exact"/>
      <w:jc w:val="right"/>
    </w:pPr>
    <w:rPr>
      <w:rFonts w:ascii="Times New Roman" w:eastAsia="Times New Roman" w:hAnsi="Times New Roman" w:cs="Times New Roman"/>
      <w:sz w:val="12"/>
      <w:szCs w:val="1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E6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2A8A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6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22DC6-47BA-403F-82BC-338BE486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Светлана Конопацкая</cp:lastModifiedBy>
  <cp:revision>27</cp:revision>
  <cp:lastPrinted>2023-12-08T11:33:00Z</cp:lastPrinted>
  <dcterms:created xsi:type="dcterms:W3CDTF">2023-11-28T12:39:00Z</dcterms:created>
  <dcterms:modified xsi:type="dcterms:W3CDTF">2026-09-11T06:08:00Z</dcterms:modified>
</cp:coreProperties>
</file>